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EF" w:rsidRDefault="005B04B6" w:rsidP="007C1098">
      <w:pPr>
        <w:pStyle w:val="Sinespaciado"/>
        <w:jc w:val="center"/>
        <w:rPr>
          <w:b/>
        </w:rPr>
      </w:pPr>
      <w:r w:rsidRPr="007C1098">
        <w:rPr>
          <w:b/>
          <w:noProof/>
          <w:lang w:eastAsia="es-CO"/>
        </w:rPr>
        <w:drawing>
          <wp:anchor distT="0" distB="0" distL="114300" distR="114300" simplePos="0" relativeHeight="251659264" behindDoc="1" locked="0" layoutInCell="1" allowOverlap="1" wp14:anchorId="2E977272" wp14:editId="030E4A6C">
            <wp:simplePos x="0" y="0"/>
            <wp:positionH relativeFrom="column">
              <wp:posOffset>4710679</wp:posOffset>
            </wp:positionH>
            <wp:positionV relativeFrom="paragraph">
              <wp:posOffset>-449774</wp:posOffset>
            </wp:positionV>
            <wp:extent cx="1545590" cy="583565"/>
            <wp:effectExtent l="0" t="0" r="0" b="6985"/>
            <wp:wrapNone/>
            <wp:docPr id="1"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
                    <pic:cNvPicPr>
                      <a:picLocks noChangeAspect="1" noChangeArrowheads="1"/>
                    </pic:cNvPicPr>
                  </pic:nvPicPr>
                  <pic:blipFill>
                    <a:blip r:embed="rId6"/>
                    <a:srcRect r="71338"/>
                    <a:stretch>
                      <a:fillRect/>
                    </a:stretch>
                  </pic:blipFill>
                  <pic:spPr bwMode="auto">
                    <a:xfrm>
                      <a:off x="0" y="0"/>
                      <a:ext cx="1545590" cy="583565"/>
                    </a:xfrm>
                    <a:prstGeom prst="rect">
                      <a:avLst/>
                    </a:prstGeom>
                    <a:noFill/>
                    <a:ln w="9525">
                      <a:noFill/>
                      <a:miter lim="800000"/>
                      <a:headEnd/>
                      <a:tailEnd/>
                    </a:ln>
                  </pic:spPr>
                </pic:pic>
              </a:graphicData>
            </a:graphic>
          </wp:anchor>
        </w:drawing>
      </w:r>
      <w:r w:rsidR="008D6F1C" w:rsidRPr="007C1098">
        <w:rPr>
          <w:b/>
        </w:rPr>
        <w:t xml:space="preserve">Taller </w:t>
      </w:r>
      <w:bookmarkStart w:id="0" w:name="_GoBack"/>
      <w:bookmarkEnd w:id="0"/>
    </w:p>
    <w:p w:rsidR="007C1098" w:rsidRDefault="007C1098" w:rsidP="007C1098">
      <w:pPr>
        <w:pStyle w:val="Sinespaciado"/>
        <w:jc w:val="center"/>
        <w:rPr>
          <w:b/>
        </w:rPr>
      </w:pPr>
      <w:r>
        <w:rPr>
          <w:b/>
        </w:rPr>
        <w:t xml:space="preserve">Contabilidad especial </w:t>
      </w:r>
    </w:p>
    <w:p w:rsidR="007C1098" w:rsidRPr="007C1098" w:rsidRDefault="007C1098" w:rsidP="007C1098">
      <w:pPr>
        <w:pStyle w:val="Sinespaciado"/>
        <w:jc w:val="center"/>
        <w:rPr>
          <w:b/>
        </w:rPr>
      </w:pPr>
      <w:r>
        <w:rPr>
          <w:b/>
        </w:rPr>
        <w:t xml:space="preserve">Técnicos profesionales en contaduría </w:t>
      </w:r>
    </w:p>
    <w:p w:rsidR="007C1098" w:rsidRDefault="007C1098" w:rsidP="005B04B6">
      <w:pPr>
        <w:jc w:val="both"/>
      </w:pPr>
    </w:p>
    <w:p w:rsidR="008D6F1C" w:rsidRDefault="008D6F1C" w:rsidP="005B04B6">
      <w:pPr>
        <w:jc w:val="both"/>
      </w:pPr>
      <w:r>
        <w:t>Iniciar la sociedad por acciones simplificadas, aplicando la normatividad vigente en ley 1258 de 2008</w:t>
      </w:r>
    </w:p>
    <w:p w:rsidR="00295404" w:rsidRDefault="00295404" w:rsidP="005B04B6">
      <w:pPr>
        <w:jc w:val="both"/>
      </w:pPr>
      <w:r>
        <w:t>TUYO S.A.S (Gran contribuyente)</w:t>
      </w:r>
    </w:p>
    <w:p w:rsidR="0061096E" w:rsidRPr="0003528D" w:rsidRDefault="0061096E" w:rsidP="0003528D">
      <w:pPr>
        <w:jc w:val="center"/>
        <w:rPr>
          <w:b/>
        </w:rPr>
      </w:pPr>
      <w:r w:rsidRPr="0003528D">
        <w:rPr>
          <w:b/>
        </w:rPr>
        <w:t>ETAPA INICIAL DE LA EMPRESA PERIODO COMPRENDIDO 01-01-2011 AL 31-12-2011</w:t>
      </w:r>
    </w:p>
    <w:p w:rsidR="008D6F1C" w:rsidRDefault="008D6F1C" w:rsidP="005B04B6">
      <w:pPr>
        <w:pStyle w:val="Prrafodelista"/>
        <w:numPr>
          <w:ilvl w:val="0"/>
          <w:numId w:val="1"/>
        </w:numPr>
        <w:jc w:val="both"/>
      </w:pPr>
      <w:r>
        <w:t>En la primera reunión de fundadores determinaron el monto de las acciones autorizadas por la suma total de $</w:t>
      </w:r>
      <w:r w:rsidR="0061096E">
        <w:t>4.</w:t>
      </w:r>
      <w:r>
        <w:t>000.000.000 del cual suscribieron el 60% y pacto cancelar a 10 cuotas, cancelando la primera cuota mediante una consignación al banco de la entidad.</w:t>
      </w:r>
    </w:p>
    <w:p w:rsidR="007C1098" w:rsidRDefault="007C1098" w:rsidP="007C1098">
      <w:pPr>
        <w:pStyle w:val="Prrafodelista"/>
        <w:jc w:val="both"/>
      </w:pPr>
    </w:p>
    <w:p w:rsidR="008D6F1C" w:rsidRDefault="008D6F1C" w:rsidP="005B04B6">
      <w:pPr>
        <w:pStyle w:val="Prrafodelista"/>
        <w:numPr>
          <w:ilvl w:val="0"/>
          <w:numId w:val="1"/>
        </w:numPr>
        <w:jc w:val="both"/>
      </w:pPr>
      <w:r>
        <w:t xml:space="preserve">En el primer mes de </w:t>
      </w:r>
      <w:r w:rsidR="001C3C11">
        <w:t>inicio</w:t>
      </w:r>
      <w:r>
        <w:t xml:space="preserve"> de la empresa compraron los  siguientes activos fijos </w:t>
      </w:r>
    </w:p>
    <w:p w:rsidR="008D6F1C" w:rsidRDefault="008D6F1C" w:rsidP="005B04B6">
      <w:pPr>
        <w:pStyle w:val="Prrafodelista"/>
        <w:jc w:val="both"/>
      </w:pPr>
    </w:p>
    <w:p w:rsidR="008D6F1C" w:rsidRDefault="008D6F1C" w:rsidP="005B04B6">
      <w:pPr>
        <w:pStyle w:val="Prrafodelista"/>
        <w:numPr>
          <w:ilvl w:val="0"/>
          <w:numId w:val="2"/>
        </w:numPr>
        <w:jc w:val="both"/>
      </w:pPr>
      <w:r>
        <w:t xml:space="preserve">Compraron </w:t>
      </w:r>
      <w:r w:rsidR="0061096E">
        <w:t>una edificación por la suma de 10</w:t>
      </w:r>
      <w:r>
        <w:t>0.000.000 se gira cheque</w:t>
      </w:r>
    </w:p>
    <w:p w:rsidR="008D6F1C" w:rsidRDefault="008D6F1C" w:rsidP="005B04B6">
      <w:pPr>
        <w:pStyle w:val="Prrafodelista"/>
        <w:numPr>
          <w:ilvl w:val="0"/>
          <w:numId w:val="2"/>
        </w:numPr>
        <w:jc w:val="both"/>
      </w:pPr>
      <w:r>
        <w:t>Compra de maquinaria para</w:t>
      </w:r>
      <w:r w:rsidR="0061096E">
        <w:t xml:space="preserve"> la producción por la suma de 18</w:t>
      </w:r>
      <w:r>
        <w:t xml:space="preserve">0.000.000 giraron cheque con una capacidad de 100.000 unidades </w:t>
      </w:r>
    </w:p>
    <w:p w:rsidR="008D6F1C" w:rsidRDefault="008D6F1C" w:rsidP="005B04B6">
      <w:pPr>
        <w:pStyle w:val="Prrafodelista"/>
        <w:numPr>
          <w:ilvl w:val="0"/>
          <w:numId w:val="2"/>
        </w:numPr>
        <w:jc w:val="both"/>
      </w:pPr>
      <w:r>
        <w:t>Compraron 10 equ</w:t>
      </w:r>
      <w:r w:rsidR="0061096E">
        <w:t>ipos de computo por la suma de 9</w:t>
      </w:r>
      <w:r>
        <w:t xml:space="preserve">5.000.000 quedaron debiendo, del cual se compromete a pagar mediante 16 cuotas sin interés. </w:t>
      </w:r>
    </w:p>
    <w:p w:rsidR="008D6F1C" w:rsidRDefault="0061096E" w:rsidP="005B04B6">
      <w:pPr>
        <w:pStyle w:val="Prrafodelista"/>
        <w:numPr>
          <w:ilvl w:val="0"/>
          <w:numId w:val="2"/>
        </w:numPr>
        <w:jc w:val="both"/>
      </w:pPr>
      <w:r>
        <w:t>Compraron 5</w:t>
      </w:r>
      <w:r w:rsidR="008D6F1C">
        <w:t>.000.000 en equipos de comunicación se quedo debiendo</w:t>
      </w:r>
      <w:r w:rsidR="001C3C11">
        <w:t xml:space="preserve"> se cancela en 5 cuotas sin interés </w:t>
      </w:r>
    </w:p>
    <w:p w:rsidR="008D6F1C" w:rsidRDefault="008D6F1C" w:rsidP="005B04B6">
      <w:pPr>
        <w:pStyle w:val="Prrafodelista"/>
        <w:ind w:left="1440"/>
        <w:jc w:val="both"/>
      </w:pPr>
      <w:r>
        <w:t xml:space="preserve">Se compra un vehículo por la suma de </w:t>
      </w:r>
      <w:r w:rsidR="0061096E">
        <w:t>7</w:t>
      </w:r>
      <w:r>
        <w:t>9.000.000 a 24 cuotas con una tasa de interés mensual del 2% sobre el saldo de la deuda</w:t>
      </w:r>
    </w:p>
    <w:p w:rsidR="008D6F1C" w:rsidRDefault="008D6F1C" w:rsidP="005B04B6">
      <w:pPr>
        <w:pStyle w:val="Prrafodelista"/>
        <w:numPr>
          <w:ilvl w:val="0"/>
          <w:numId w:val="3"/>
        </w:numPr>
        <w:jc w:val="both"/>
      </w:pPr>
      <w:r>
        <w:t>Realizar las contabilizaciones de la compra de cada activo mediante causación</w:t>
      </w:r>
    </w:p>
    <w:p w:rsidR="008D6F1C" w:rsidRDefault="008D6F1C" w:rsidP="005B04B6">
      <w:pPr>
        <w:pStyle w:val="Prrafodelista"/>
        <w:numPr>
          <w:ilvl w:val="0"/>
          <w:numId w:val="3"/>
        </w:numPr>
        <w:jc w:val="both"/>
      </w:pPr>
      <w:r>
        <w:t>Realizar la depreciación por los métodos de suma dígitos, depreciación de línea recta y por la maquinaria por unidades producidas.</w:t>
      </w:r>
    </w:p>
    <w:p w:rsidR="008D6F1C" w:rsidRDefault="008D6F1C" w:rsidP="005B04B6">
      <w:pPr>
        <w:pStyle w:val="Prrafodelista"/>
        <w:numPr>
          <w:ilvl w:val="0"/>
          <w:numId w:val="3"/>
        </w:numPr>
        <w:jc w:val="both"/>
      </w:pPr>
      <w:r>
        <w:t xml:space="preserve">Realizar los respectivos soportes de pago de cada activo </w:t>
      </w:r>
    </w:p>
    <w:p w:rsidR="001C3C11" w:rsidRDefault="008D6F1C" w:rsidP="005B04B6">
      <w:pPr>
        <w:pStyle w:val="Prrafodelista"/>
        <w:numPr>
          <w:ilvl w:val="0"/>
          <w:numId w:val="3"/>
        </w:numPr>
        <w:jc w:val="both"/>
      </w:pPr>
      <w:r>
        <w:t xml:space="preserve">Realizar la contabilización de los créditos otorgados por </w:t>
      </w:r>
      <w:proofErr w:type="gramStart"/>
      <w:r>
        <w:t xml:space="preserve">cuotas </w:t>
      </w:r>
      <w:r w:rsidR="001C3C11">
        <w:t>.</w:t>
      </w:r>
      <w:proofErr w:type="gramEnd"/>
    </w:p>
    <w:p w:rsidR="001C3C11" w:rsidRDefault="001C3C11" w:rsidP="005B04B6">
      <w:pPr>
        <w:pStyle w:val="Prrafodelista"/>
        <w:jc w:val="both"/>
      </w:pPr>
    </w:p>
    <w:p w:rsidR="008D6F1C" w:rsidRDefault="001C3C11" w:rsidP="005B04B6">
      <w:pPr>
        <w:pStyle w:val="Prrafodelista"/>
        <w:numPr>
          <w:ilvl w:val="0"/>
          <w:numId w:val="1"/>
        </w:numPr>
        <w:jc w:val="both"/>
      </w:pPr>
      <w:r>
        <w:t xml:space="preserve">La compañía decide cancelar doce meses de arriendo a </w:t>
      </w:r>
      <w:r w:rsidR="0061096E">
        <w:t>la inmobiliaria por la suma de 16</w:t>
      </w:r>
      <w:r>
        <w:t>.000.000 se gira cheque, la inmobiliaria factura el primer</w:t>
      </w:r>
      <w:r w:rsidR="00620F8F">
        <w:t xml:space="preserve"> </w:t>
      </w:r>
    </w:p>
    <w:p w:rsidR="001C3C11" w:rsidRDefault="001C3C11" w:rsidP="005B04B6">
      <w:pPr>
        <w:pStyle w:val="Prrafodelista"/>
        <w:jc w:val="both"/>
      </w:pPr>
    </w:p>
    <w:p w:rsidR="001C3C11" w:rsidRDefault="001C3C11" w:rsidP="005B04B6">
      <w:pPr>
        <w:pStyle w:val="Prrafodelista"/>
        <w:numPr>
          <w:ilvl w:val="0"/>
          <w:numId w:val="1"/>
        </w:numPr>
        <w:jc w:val="both"/>
      </w:pPr>
      <w:r>
        <w:t xml:space="preserve">Se compra papelería como suministro para 6 meses del presente año por la suma de </w:t>
      </w:r>
      <w:r w:rsidR="0061096E">
        <w:t>5</w:t>
      </w:r>
      <w:r>
        <w:t xml:space="preserve">.000.000 mas </w:t>
      </w:r>
      <w:proofErr w:type="spellStart"/>
      <w:r>
        <w:t>iva</w:t>
      </w:r>
      <w:proofErr w:type="spellEnd"/>
      <w:r>
        <w:t xml:space="preserve"> según factura 12345 se queda debiendo para pago mensual en cuotas uniformes. </w:t>
      </w:r>
    </w:p>
    <w:p w:rsidR="001C3C11" w:rsidRDefault="001C3C11" w:rsidP="005B04B6">
      <w:pPr>
        <w:pStyle w:val="Prrafodelista"/>
        <w:jc w:val="both"/>
      </w:pPr>
    </w:p>
    <w:p w:rsidR="001C3C11" w:rsidRDefault="001C3C11" w:rsidP="005B04B6">
      <w:pPr>
        <w:pStyle w:val="Prrafodelista"/>
        <w:numPr>
          <w:ilvl w:val="0"/>
          <w:numId w:val="1"/>
        </w:numPr>
        <w:jc w:val="both"/>
      </w:pPr>
      <w:r>
        <w:t xml:space="preserve">Se cancela por adelantado la remodelación que se necesita realizar a la construcción por la suma de </w:t>
      </w:r>
      <w:r w:rsidR="0061096E">
        <w:t>5</w:t>
      </w:r>
      <w:r>
        <w:t>.000.000, el contratista es una persona natural. Se entrega en dos meses</w:t>
      </w:r>
    </w:p>
    <w:p w:rsidR="001C3C11" w:rsidRDefault="001C3C11" w:rsidP="005B04B6">
      <w:pPr>
        <w:pStyle w:val="Prrafodelista"/>
        <w:jc w:val="both"/>
      </w:pPr>
    </w:p>
    <w:p w:rsidR="001C3C11" w:rsidRDefault="001C3C11" w:rsidP="005B04B6">
      <w:pPr>
        <w:pStyle w:val="Prrafodelista"/>
        <w:numPr>
          <w:ilvl w:val="0"/>
          <w:numId w:val="1"/>
        </w:numPr>
        <w:jc w:val="both"/>
      </w:pPr>
      <w:r>
        <w:t xml:space="preserve">Se compra los materiales para la remodelación por la suma de  </w:t>
      </w:r>
      <w:r w:rsidR="0061096E">
        <w:t>8</w:t>
      </w:r>
      <w:r w:rsidR="00620F8F">
        <w:t xml:space="preserve">.000.000 según facturas 1234,4567,890, </w:t>
      </w:r>
      <w:r w:rsidR="0061096E">
        <w:t>IVA</w:t>
      </w:r>
      <w:r w:rsidR="00620F8F">
        <w:t xml:space="preserve"> incluido, se cancelo todo con cheque </w:t>
      </w:r>
    </w:p>
    <w:p w:rsidR="00620F8F" w:rsidRDefault="00620F8F" w:rsidP="005B04B6">
      <w:pPr>
        <w:pStyle w:val="Prrafodelista"/>
        <w:jc w:val="both"/>
      </w:pPr>
    </w:p>
    <w:p w:rsidR="00620F8F" w:rsidRDefault="00620F8F" w:rsidP="005B04B6">
      <w:pPr>
        <w:pStyle w:val="Prrafodelista"/>
        <w:numPr>
          <w:ilvl w:val="0"/>
          <w:numId w:val="1"/>
        </w:numPr>
        <w:jc w:val="both"/>
      </w:pPr>
      <w:r>
        <w:t xml:space="preserve">Se cancelo el servicio de bodega por la suma de </w:t>
      </w:r>
      <w:r w:rsidR="0061096E">
        <w:t>1</w:t>
      </w:r>
      <w:r>
        <w:t>3.000.000 para seis meses de servicio se giro cheque.</w:t>
      </w:r>
    </w:p>
    <w:p w:rsidR="00620F8F" w:rsidRDefault="00620F8F" w:rsidP="005B04B6">
      <w:pPr>
        <w:pStyle w:val="Prrafodelista"/>
        <w:jc w:val="both"/>
      </w:pPr>
    </w:p>
    <w:p w:rsidR="00620F8F" w:rsidRDefault="00620F8F" w:rsidP="005B04B6">
      <w:pPr>
        <w:pStyle w:val="Prrafodelista"/>
        <w:numPr>
          <w:ilvl w:val="0"/>
          <w:numId w:val="1"/>
        </w:numPr>
        <w:jc w:val="both"/>
      </w:pPr>
      <w:r>
        <w:t xml:space="preserve">Se adquiere un préstamo por la suma de 200.000.000 con una tasa de interés anual de 23% a 48 meses, en abono a la cuenta del banco de la organización </w:t>
      </w:r>
    </w:p>
    <w:p w:rsidR="0061096E" w:rsidRDefault="0061096E" w:rsidP="0061096E">
      <w:pPr>
        <w:pStyle w:val="Prrafodelista"/>
      </w:pPr>
    </w:p>
    <w:p w:rsidR="0061096E" w:rsidRDefault="0061096E" w:rsidP="005B04B6">
      <w:pPr>
        <w:pStyle w:val="Prrafodelista"/>
        <w:numPr>
          <w:ilvl w:val="0"/>
          <w:numId w:val="1"/>
        </w:numPr>
        <w:jc w:val="both"/>
      </w:pPr>
      <w:r>
        <w:t>Se cancela servicios públicos por la suma de 3.890.000 en efectivo</w:t>
      </w:r>
    </w:p>
    <w:p w:rsidR="0061096E" w:rsidRDefault="0061096E" w:rsidP="0061096E">
      <w:pPr>
        <w:pStyle w:val="Prrafodelista"/>
      </w:pPr>
    </w:p>
    <w:p w:rsidR="0061096E" w:rsidRDefault="0061096E" w:rsidP="005B04B6">
      <w:pPr>
        <w:pStyle w:val="Prrafodelista"/>
        <w:numPr>
          <w:ilvl w:val="0"/>
          <w:numId w:val="1"/>
        </w:numPr>
        <w:jc w:val="both"/>
      </w:pPr>
      <w:r>
        <w:t xml:space="preserve">Se cancelo honorarios por la suma de 18.000.000 al contador régimen simplificado por el año de la etapa </w:t>
      </w:r>
      <w:proofErr w:type="spellStart"/>
      <w:r>
        <w:t>preoperativa</w:t>
      </w:r>
      <w:proofErr w:type="spellEnd"/>
    </w:p>
    <w:p w:rsidR="00793646" w:rsidRDefault="00793646" w:rsidP="00793646">
      <w:pPr>
        <w:pStyle w:val="Prrafodelista"/>
      </w:pPr>
    </w:p>
    <w:p w:rsidR="00793646" w:rsidRDefault="00793646" w:rsidP="005B04B6">
      <w:pPr>
        <w:pStyle w:val="Prrafodelista"/>
        <w:numPr>
          <w:ilvl w:val="0"/>
          <w:numId w:val="1"/>
        </w:numPr>
        <w:jc w:val="both"/>
      </w:pPr>
      <w:r>
        <w:lastRenderedPageBreak/>
        <w:t>Realizar estados financieros Balance de Prueba, Estado de resultado y Balance General de esta primer etapa</w:t>
      </w:r>
    </w:p>
    <w:p w:rsidR="00E07A9B" w:rsidRDefault="00E07A9B" w:rsidP="00E07A9B">
      <w:pPr>
        <w:pStyle w:val="Prrafodelista"/>
      </w:pPr>
    </w:p>
    <w:p w:rsidR="00E07A9B" w:rsidRDefault="00E07A9B" w:rsidP="005B04B6">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Gerente 2.000.000</w:t>
      </w:r>
    </w:p>
    <w:p w:rsidR="00E07A9B" w:rsidRDefault="00E07A9B" w:rsidP="00E07A9B">
      <w:pPr>
        <w:pStyle w:val="Prrafodelista"/>
        <w:numPr>
          <w:ilvl w:val="0"/>
          <w:numId w:val="12"/>
        </w:numPr>
      </w:pPr>
      <w:r>
        <w:t>Secretaria 1.050.000</w:t>
      </w:r>
    </w:p>
    <w:p w:rsidR="00E07A9B" w:rsidRDefault="00E07A9B" w:rsidP="00E07A9B">
      <w:pPr>
        <w:pStyle w:val="Prrafodelista"/>
        <w:numPr>
          <w:ilvl w:val="0"/>
          <w:numId w:val="12"/>
        </w:numPr>
      </w:pPr>
      <w:r>
        <w:t>Auxiliar contable: 1.000.000</w:t>
      </w:r>
    </w:p>
    <w:p w:rsidR="00E07A9B" w:rsidRDefault="00E07A9B" w:rsidP="00E07A9B">
      <w:pPr>
        <w:pStyle w:val="Prrafodelista"/>
        <w:numPr>
          <w:ilvl w:val="0"/>
          <w:numId w:val="13"/>
        </w:numPr>
      </w:pPr>
      <w:r>
        <w:t xml:space="preserve">Liquidar prestaciones sociales, seguridad social, parafiscal, </w:t>
      </w:r>
    </w:p>
    <w:p w:rsidR="00E07A9B" w:rsidRDefault="00E07A9B" w:rsidP="00E07A9B">
      <w:pPr>
        <w:pStyle w:val="Prrafodelista"/>
        <w:numPr>
          <w:ilvl w:val="0"/>
          <w:numId w:val="14"/>
        </w:numPr>
      </w:pPr>
      <w:r>
        <w:t>Se queda debiendo durante este año un sueldo y lo correspondiente a las prestaciones sociales.</w:t>
      </w:r>
    </w:p>
    <w:p w:rsidR="00E07A9B" w:rsidRDefault="00E07A9B" w:rsidP="00E07A9B">
      <w:pPr>
        <w:pStyle w:val="Prrafodelista"/>
        <w:jc w:val="both"/>
      </w:pPr>
    </w:p>
    <w:p w:rsidR="00295404" w:rsidRDefault="00295404" w:rsidP="00295404">
      <w:pPr>
        <w:pStyle w:val="Prrafodelista"/>
      </w:pPr>
    </w:p>
    <w:p w:rsidR="0061096E" w:rsidRDefault="0061096E" w:rsidP="0003528D">
      <w:pPr>
        <w:jc w:val="center"/>
        <w:rPr>
          <w:b/>
        </w:rPr>
      </w:pPr>
      <w:r>
        <w:rPr>
          <w:b/>
        </w:rPr>
        <w:t>ETAPA PROUDUCTIVA DE LA EMPRESA</w:t>
      </w:r>
    </w:p>
    <w:p w:rsidR="00620F8F" w:rsidRDefault="0061096E" w:rsidP="005B04B6">
      <w:pPr>
        <w:jc w:val="both"/>
        <w:rPr>
          <w:b/>
        </w:rPr>
      </w:pPr>
      <w:r>
        <w:rPr>
          <w:b/>
        </w:rPr>
        <w:t>Mes 1</w:t>
      </w:r>
    </w:p>
    <w:p w:rsidR="00620F8F" w:rsidRDefault="00D73887" w:rsidP="005B04B6">
      <w:pPr>
        <w:pStyle w:val="Prrafodelista"/>
        <w:numPr>
          <w:ilvl w:val="0"/>
          <w:numId w:val="1"/>
        </w:numPr>
        <w:jc w:val="both"/>
      </w:pPr>
      <w:r>
        <w:t>Se cancela honorarios al contador por la suma de 1.500.000 se gira cheque</w:t>
      </w:r>
    </w:p>
    <w:p w:rsidR="00620F8F" w:rsidRDefault="00620F8F" w:rsidP="005B04B6">
      <w:pPr>
        <w:pStyle w:val="Prrafodelista"/>
        <w:numPr>
          <w:ilvl w:val="0"/>
          <w:numId w:val="1"/>
        </w:numPr>
        <w:jc w:val="both"/>
      </w:pPr>
      <w:r>
        <w:t>Se cancela los ser</w:t>
      </w:r>
      <w:r w:rsidR="00D73887">
        <w:t>vicios públicos por la suma de 9</w:t>
      </w:r>
      <w:r>
        <w:t xml:space="preserve">00.000 se gira cheque </w:t>
      </w:r>
    </w:p>
    <w:p w:rsidR="00620F8F" w:rsidRDefault="00620F8F" w:rsidP="005B04B6">
      <w:pPr>
        <w:pStyle w:val="Prrafodelista"/>
        <w:numPr>
          <w:ilvl w:val="0"/>
          <w:numId w:val="1"/>
        </w:numPr>
        <w:jc w:val="both"/>
      </w:pPr>
      <w:r>
        <w:t xml:space="preserve">Se cancela la publicidad por un año por la suma de </w:t>
      </w:r>
      <w:r w:rsidR="00D73887">
        <w:t>9</w:t>
      </w:r>
      <w:r>
        <w:t xml:space="preserve">.000.000 según factura 1234 </w:t>
      </w:r>
      <w:proofErr w:type="spellStart"/>
      <w:r>
        <w:t>iva</w:t>
      </w:r>
      <w:proofErr w:type="spellEnd"/>
      <w:r>
        <w:t xml:space="preserve"> incluido </w:t>
      </w:r>
    </w:p>
    <w:p w:rsidR="00620F8F" w:rsidRDefault="00620F8F" w:rsidP="005B04B6">
      <w:pPr>
        <w:pStyle w:val="Prrafodelista"/>
        <w:numPr>
          <w:ilvl w:val="0"/>
          <w:numId w:val="1"/>
        </w:numPr>
        <w:jc w:val="both"/>
      </w:pPr>
      <w:r>
        <w:t xml:space="preserve">Se cancela seguro contra accidentes para cobertura de un año por la suma de </w:t>
      </w:r>
      <w:r w:rsidR="00D73887">
        <w:t>7</w:t>
      </w:r>
      <w:r>
        <w:t xml:space="preserve">.000.000 se gira cheque </w:t>
      </w:r>
    </w:p>
    <w:p w:rsidR="00295404" w:rsidRDefault="00295404" w:rsidP="005B04B6">
      <w:pPr>
        <w:pStyle w:val="Prrafodelista"/>
        <w:numPr>
          <w:ilvl w:val="0"/>
          <w:numId w:val="1"/>
        </w:numPr>
        <w:jc w:val="both"/>
      </w:pPr>
      <w:r>
        <w:t xml:space="preserve">Se cancela el primer semestre del año 2012 de arriendo por la suma de 9.000.000 </w:t>
      </w:r>
      <w:proofErr w:type="spellStart"/>
      <w:r>
        <w:t>iva</w:t>
      </w:r>
      <w:proofErr w:type="spellEnd"/>
      <w:r>
        <w:t xml:space="preserve"> incluido según </w:t>
      </w:r>
      <w:proofErr w:type="spellStart"/>
      <w:r>
        <w:t>fra</w:t>
      </w:r>
      <w:proofErr w:type="spellEnd"/>
      <w:r>
        <w:t xml:space="preserve"> 156778, mediante </w:t>
      </w:r>
      <w:r w:rsidR="00E07A9B">
        <w:t>transferencia</w:t>
      </w:r>
      <w:r>
        <w:t xml:space="preserve"> bancaria </w:t>
      </w:r>
    </w:p>
    <w:p w:rsidR="00295404" w:rsidRDefault="00295404" w:rsidP="00295404">
      <w:pPr>
        <w:pStyle w:val="Prrafodelista"/>
        <w:numPr>
          <w:ilvl w:val="0"/>
          <w:numId w:val="1"/>
        </w:numPr>
        <w:jc w:val="both"/>
      </w:pPr>
      <w:r>
        <w:t>Se cancela el servicio de aseo a doña LAURA YESENIA PITA CAMARGO por la suma de 300.000 durante el mes.</w:t>
      </w:r>
    </w:p>
    <w:p w:rsidR="00E07A9B" w:rsidRDefault="00E07A9B" w:rsidP="00E07A9B">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w:t>
      </w:r>
      <w:r>
        <w:t>te 2.1</w:t>
      </w:r>
      <w:r>
        <w:t>00.000</w:t>
      </w:r>
    </w:p>
    <w:p w:rsidR="00E07A9B" w:rsidRDefault="00E07A9B" w:rsidP="00E07A9B">
      <w:pPr>
        <w:pStyle w:val="Prrafodelista"/>
        <w:numPr>
          <w:ilvl w:val="0"/>
          <w:numId w:val="12"/>
        </w:numPr>
      </w:pPr>
      <w:r>
        <w:t xml:space="preserve">Secretaria </w:t>
      </w:r>
      <w:r>
        <w:t>1.10</w:t>
      </w:r>
      <w:r>
        <w:t>0.000</w:t>
      </w:r>
    </w:p>
    <w:p w:rsidR="00E07A9B" w:rsidRDefault="00E07A9B" w:rsidP="00E07A9B">
      <w:pPr>
        <w:pStyle w:val="Prrafodelista"/>
        <w:numPr>
          <w:ilvl w:val="0"/>
          <w:numId w:val="12"/>
        </w:numPr>
      </w:pPr>
      <w:r>
        <w:t xml:space="preserve">Auxiliar </w:t>
      </w:r>
      <w:r>
        <w:t>contable: 1.05</w:t>
      </w:r>
      <w:r>
        <w:t>0.000</w:t>
      </w:r>
    </w:p>
    <w:p w:rsidR="00E07A9B" w:rsidRDefault="00E07A9B" w:rsidP="00E07A9B">
      <w:pPr>
        <w:pStyle w:val="Prrafodelista"/>
        <w:numPr>
          <w:ilvl w:val="0"/>
          <w:numId w:val="13"/>
        </w:numPr>
      </w:pPr>
      <w:r>
        <w:t xml:space="preserve">Liquidar prestaciones sociales, seguridad social, parafiscal, </w:t>
      </w:r>
    </w:p>
    <w:p w:rsidR="00E07A9B" w:rsidRDefault="00E07A9B" w:rsidP="00295404">
      <w:pPr>
        <w:pStyle w:val="Prrafodelista"/>
        <w:numPr>
          <w:ilvl w:val="0"/>
          <w:numId w:val="1"/>
        </w:numPr>
        <w:jc w:val="both"/>
      </w:pPr>
      <w:r>
        <w:t>Se cancela con cheque a cada empleado</w:t>
      </w:r>
    </w:p>
    <w:p w:rsidR="005D32BB" w:rsidRPr="005B04B6" w:rsidRDefault="00D56985" w:rsidP="005B04B6">
      <w:pPr>
        <w:jc w:val="both"/>
        <w:rPr>
          <w:b/>
        </w:rPr>
      </w:pPr>
      <w:r>
        <w:rPr>
          <w:b/>
        </w:rPr>
        <w:t>Mes 2</w:t>
      </w:r>
    </w:p>
    <w:p w:rsidR="005D32BB" w:rsidRDefault="005D32BB" w:rsidP="005B04B6">
      <w:pPr>
        <w:pStyle w:val="Prrafodelista"/>
        <w:numPr>
          <w:ilvl w:val="0"/>
          <w:numId w:val="1"/>
        </w:numPr>
        <w:jc w:val="both"/>
      </w:pPr>
      <w:r>
        <w:t>Se compra un inventar</w:t>
      </w:r>
      <w:r w:rsidR="00D73887">
        <w:t>io de mercancía por la suma de 20</w:t>
      </w:r>
      <w:r>
        <w:t xml:space="preserve">0.000.000 </w:t>
      </w:r>
      <w:proofErr w:type="spellStart"/>
      <w:r>
        <w:t>iva</w:t>
      </w:r>
      <w:proofErr w:type="spellEnd"/>
      <w:r>
        <w:t xml:space="preserve"> incluido correspondiente a 1.550 unidades según factura 3456 se quedo debiendo </w:t>
      </w:r>
    </w:p>
    <w:p w:rsidR="005D32BB" w:rsidRDefault="009B6DF8" w:rsidP="005B04B6">
      <w:pPr>
        <w:pStyle w:val="Prrafodelista"/>
        <w:numPr>
          <w:ilvl w:val="0"/>
          <w:numId w:val="1"/>
        </w:numPr>
        <w:jc w:val="both"/>
      </w:pPr>
      <w:r>
        <w:t>Se compra un lo</w:t>
      </w:r>
      <w:r w:rsidR="00D73887">
        <w:t>te de mercancía por la suma de 12</w:t>
      </w:r>
      <w:r>
        <w:t xml:space="preserve">0.000.000 correspondiente a 900 unidades según factura 9877 </w:t>
      </w:r>
      <w:proofErr w:type="spellStart"/>
      <w:r>
        <w:t>iva</w:t>
      </w:r>
      <w:proofErr w:type="spellEnd"/>
      <w:r>
        <w:t xml:space="preserve"> incluido se queda debiendo </w:t>
      </w:r>
    </w:p>
    <w:p w:rsidR="009B6DF8" w:rsidRDefault="009B6DF8" w:rsidP="005B04B6">
      <w:pPr>
        <w:pStyle w:val="Prrafodelista"/>
        <w:numPr>
          <w:ilvl w:val="0"/>
          <w:numId w:val="1"/>
        </w:numPr>
        <w:jc w:val="both"/>
      </w:pPr>
      <w:r>
        <w:t xml:space="preserve">Se compra 1.000 unidades por la suma </w:t>
      </w:r>
      <w:r w:rsidR="00D73887">
        <w:t>9</w:t>
      </w:r>
      <w:r>
        <w:t xml:space="preserve">9.000 </w:t>
      </w:r>
      <w:proofErr w:type="spellStart"/>
      <w:r>
        <w:t>iva</w:t>
      </w:r>
      <w:proofErr w:type="spellEnd"/>
      <w:r>
        <w:t xml:space="preserve"> incluido la unidad según factura 4567, se queda debiendo </w:t>
      </w:r>
    </w:p>
    <w:p w:rsidR="00D73887" w:rsidRDefault="00D73887" w:rsidP="005B04B6">
      <w:pPr>
        <w:pStyle w:val="Prrafodelista"/>
        <w:numPr>
          <w:ilvl w:val="0"/>
          <w:numId w:val="1"/>
        </w:numPr>
        <w:jc w:val="both"/>
      </w:pPr>
      <w:r>
        <w:t>Se cancela servicios públicos por la suma de 1.300.000 en efectivo</w:t>
      </w:r>
    </w:p>
    <w:p w:rsidR="00D73887" w:rsidRDefault="00D73887" w:rsidP="005B04B6">
      <w:pPr>
        <w:pStyle w:val="Prrafodelista"/>
        <w:numPr>
          <w:ilvl w:val="0"/>
          <w:numId w:val="1"/>
        </w:numPr>
        <w:jc w:val="both"/>
      </w:pPr>
      <w:r>
        <w:t xml:space="preserve">Se cancela asesoría jurídica por la suma de 500.000 </w:t>
      </w:r>
      <w:proofErr w:type="spellStart"/>
      <w:r>
        <w:t>asistept</w:t>
      </w:r>
      <w:proofErr w:type="spellEnd"/>
      <w:r>
        <w:t xml:space="preserve"> </w:t>
      </w:r>
      <w:proofErr w:type="spellStart"/>
      <w:r>
        <w:t>ltda</w:t>
      </w:r>
      <w:proofErr w:type="spellEnd"/>
      <w:r>
        <w:t xml:space="preserve"> según </w:t>
      </w:r>
      <w:proofErr w:type="spellStart"/>
      <w:r>
        <w:t>fra</w:t>
      </w:r>
      <w:proofErr w:type="spellEnd"/>
      <w:r>
        <w:t xml:space="preserve"> 234 se realiza transferencia bancaria </w:t>
      </w:r>
    </w:p>
    <w:p w:rsidR="00D73887" w:rsidRDefault="00D73887" w:rsidP="005B04B6">
      <w:pPr>
        <w:pStyle w:val="Prrafodelista"/>
        <w:numPr>
          <w:ilvl w:val="0"/>
          <w:numId w:val="1"/>
        </w:numPr>
        <w:jc w:val="both"/>
      </w:pPr>
      <w:r>
        <w:t xml:space="preserve">Se compra papelería por la suma de 2.000.000 para dos meses </w:t>
      </w:r>
    </w:p>
    <w:p w:rsidR="00D73887" w:rsidRDefault="00D73887" w:rsidP="005B04B6">
      <w:pPr>
        <w:pStyle w:val="Prrafodelista"/>
        <w:numPr>
          <w:ilvl w:val="0"/>
          <w:numId w:val="1"/>
        </w:numPr>
        <w:jc w:val="both"/>
      </w:pPr>
      <w:r>
        <w:t>Se cancela el servicio de aseo a doña LAURA YESENIA PITA CAMARGO por la suma de 300.000 durante el mes.</w:t>
      </w:r>
    </w:p>
    <w:p w:rsidR="00E07A9B" w:rsidRDefault="00E07A9B" w:rsidP="00E07A9B">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Gerente 2.100.000</w:t>
      </w:r>
    </w:p>
    <w:p w:rsidR="00E07A9B" w:rsidRDefault="00E07A9B" w:rsidP="00E07A9B">
      <w:pPr>
        <w:pStyle w:val="Prrafodelista"/>
        <w:numPr>
          <w:ilvl w:val="0"/>
          <w:numId w:val="12"/>
        </w:numPr>
      </w:pPr>
      <w:r>
        <w:t>Secretaria 1.100.000</w:t>
      </w:r>
    </w:p>
    <w:p w:rsidR="00E07A9B" w:rsidRDefault="00E07A9B" w:rsidP="00E07A9B">
      <w:pPr>
        <w:pStyle w:val="Prrafodelista"/>
        <w:numPr>
          <w:ilvl w:val="0"/>
          <w:numId w:val="12"/>
        </w:numPr>
      </w:pPr>
      <w:r>
        <w:t>Auxiliar contable: 1.050.000</w:t>
      </w:r>
    </w:p>
    <w:p w:rsidR="00E07A9B" w:rsidRDefault="00E07A9B" w:rsidP="00E07A9B">
      <w:pPr>
        <w:pStyle w:val="Prrafodelista"/>
        <w:numPr>
          <w:ilvl w:val="0"/>
          <w:numId w:val="13"/>
        </w:numPr>
      </w:pPr>
      <w:r>
        <w:t xml:space="preserve">Liquidar prestaciones sociales, seguridad social, parafiscal, </w:t>
      </w:r>
    </w:p>
    <w:p w:rsidR="00E07A9B" w:rsidRDefault="00E07A9B" w:rsidP="00E07A9B">
      <w:pPr>
        <w:pStyle w:val="Prrafodelista"/>
        <w:numPr>
          <w:ilvl w:val="0"/>
          <w:numId w:val="1"/>
        </w:numPr>
        <w:jc w:val="both"/>
      </w:pPr>
      <w:r>
        <w:t>Se cancela con cheque a cada empleado</w:t>
      </w:r>
    </w:p>
    <w:p w:rsidR="00E07A9B" w:rsidRDefault="00E07A9B" w:rsidP="00E07A9B">
      <w:pPr>
        <w:pStyle w:val="Prrafodelista"/>
        <w:jc w:val="both"/>
      </w:pPr>
    </w:p>
    <w:p w:rsidR="00E07A9B" w:rsidRDefault="00E07A9B" w:rsidP="00E07A9B">
      <w:pPr>
        <w:pStyle w:val="Prrafodelista"/>
        <w:jc w:val="both"/>
      </w:pPr>
    </w:p>
    <w:p w:rsidR="00E07A9B" w:rsidRDefault="00E07A9B" w:rsidP="00E07A9B">
      <w:pPr>
        <w:pStyle w:val="Prrafodelista"/>
        <w:jc w:val="both"/>
      </w:pPr>
    </w:p>
    <w:p w:rsidR="009B6DF8" w:rsidRPr="005B04B6" w:rsidRDefault="009B6DF8" w:rsidP="005B04B6">
      <w:pPr>
        <w:jc w:val="both"/>
        <w:rPr>
          <w:b/>
        </w:rPr>
      </w:pPr>
      <w:r w:rsidRPr="005B04B6">
        <w:rPr>
          <w:b/>
        </w:rPr>
        <w:lastRenderedPageBreak/>
        <w:t>Mes 4</w:t>
      </w:r>
    </w:p>
    <w:p w:rsidR="009B6DF8" w:rsidRDefault="009B6DF8" w:rsidP="005B04B6">
      <w:pPr>
        <w:pStyle w:val="Prrafodelista"/>
        <w:numPr>
          <w:ilvl w:val="0"/>
          <w:numId w:val="1"/>
        </w:numPr>
        <w:jc w:val="both"/>
      </w:pPr>
      <w:r>
        <w:t>Se v</w:t>
      </w:r>
      <w:r w:rsidR="00D56985">
        <w:t>ende mercancía por la suma de 27</w:t>
      </w:r>
      <w:r>
        <w:t xml:space="preserve">0.000.000 correspondiente a 2.000 unidades </w:t>
      </w:r>
      <w:proofErr w:type="spellStart"/>
      <w:r>
        <w:t>iva</w:t>
      </w:r>
      <w:proofErr w:type="spellEnd"/>
      <w:r>
        <w:t xml:space="preserve"> incluido</w:t>
      </w:r>
      <w:r w:rsidR="005B04B6">
        <w:t xml:space="preserve"> según factura 10001, nos cancela el 10% en efectivo</w:t>
      </w:r>
      <w:r w:rsidR="00D56985">
        <w:t xml:space="preserve">, 10% Tarjeta crédito </w:t>
      </w:r>
    </w:p>
    <w:p w:rsidR="009B6DF8" w:rsidRDefault="009B6DF8" w:rsidP="005B04B6">
      <w:pPr>
        <w:pStyle w:val="Prrafodelista"/>
        <w:numPr>
          <w:ilvl w:val="0"/>
          <w:numId w:val="1"/>
        </w:numPr>
        <w:jc w:val="both"/>
      </w:pPr>
      <w:r>
        <w:t xml:space="preserve">Devolvemos 200 unidades de la factura 4567, lo abonan a la deuda </w:t>
      </w:r>
    </w:p>
    <w:p w:rsidR="005B04B6" w:rsidRDefault="005B04B6" w:rsidP="005B04B6">
      <w:pPr>
        <w:pStyle w:val="Prrafodelista"/>
        <w:numPr>
          <w:ilvl w:val="0"/>
          <w:numId w:val="1"/>
        </w:numPr>
        <w:jc w:val="both"/>
      </w:pPr>
      <w:r>
        <w:t xml:space="preserve">Se vende 300 unidades por la suma de 150.000 cada unidad mas </w:t>
      </w:r>
      <w:proofErr w:type="spellStart"/>
      <w:r>
        <w:t>iva</w:t>
      </w:r>
      <w:proofErr w:type="spellEnd"/>
      <w:r>
        <w:t xml:space="preserve"> según factura 10002, nos queda debiendo </w:t>
      </w:r>
    </w:p>
    <w:p w:rsidR="009B6DF8" w:rsidRDefault="009B6DF8" w:rsidP="005B04B6">
      <w:pPr>
        <w:pStyle w:val="Prrafodelista"/>
        <w:numPr>
          <w:ilvl w:val="0"/>
          <w:numId w:val="1"/>
        </w:numPr>
        <w:jc w:val="both"/>
      </w:pPr>
      <w:r>
        <w:t xml:space="preserve">Se compra 3.000 unidades por la suma de $78.987 valor unidad mas </w:t>
      </w:r>
      <w:proofErr w:type="spellStart"/>
      <w:r>
        <w:t>iva</w:t>
      </w:r>
      <w:proofErr w:type="spellEnd"/>
      <w:r>
        <w:t xml:space="preserve">, se queda debiendo </w:t>
      </w:r>
    </w:p>
    <w:p w:rsidR="009B6DF8" w:rsidRDefault="009B6DF8" w:rsidP="005B04B6">
      <w:pPr>
        <w:pStyle w:val="Prrafodelista"/>
        <w:numPr>
          <w:ilvl w:val="0"/>
          <w:numId w:val="1"/>
        </w:numPr>
        <w:jc w:val="both"/>
      </w:pPr>
      <w:r>
        <w:t xml:space="preserve">Se cancela el 30% de las deudas de proveedores con tarjeta crédito </w:t>
      </w:r>
    </w:p>
    <w:p w:rsidR="00295404" w:rsidRDefault="00295404" w:rsidP="00295404">
      <w:pPr>
        <w:pStyle w:val="Prrafodelista"/>
        <w:numPr>
          <w:ilvl w:val="0"/>
          <w:numId w:val="1"/>
        </w:numPr>
        <w:jc w:val="both"/>
      </w:pPr>
      <w:r>
        <w:t>Se cancela el servicio de aseo a doña LAURA YESENIA PITA CAMARGO por la suma de 300.000 durante el mes.</w:t>
      </w:r>
    </w:p>
    <w:p w:rsidR="00E07A9B" w:rsidRDefault="00E07A9B" w:rsidP="00E07A9B">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Gerente 2.100.000</w:t>
      </w:r>
      <w:r>
        <w:t xml:space="preserve">  (laboro 15 HEDF)</w:t>
      </w:r>
    </w:p>
    <w:p w:rsidR="00E07A9B" w:rsidRDefault="00E07A9B" w:rsidP="00E07A9B">
      <w:pPr>
        <w:pStyle w:val="Prrafodelista"/>
        <w:numPr>
          <w:ilvl w:val="0"/>
          <w:numId w:val="12"/>
        </w:numPr>
      </w:pPr>
      <w:r>
        <w:t>Secretaria 1.100.000</w:t>
      </w:r>
    </w:p>
    <w:p w:rsidR="00E07A9B" w:rsidRDefault="00E07A9B" w:rsidP="00E07A9B">
      <w:pPr>
        <w:pStyle w:val="Prrafodelista"/>
        <w:numPr>
          <w:ilvl w:val="0"/>
          <w:numId w:val="12"/>
        </w:numPr>
      </w:pPr>
      <w:r>
        <w:t>Auxiliar contable: 1.050.000</w:t>
      </w:r>
      <w:r>
        <w:t xml:space="preserve">  (20 HEN), (10 HED)</w:t>
      </w:r>
    </w:p>
    <w:p w:rsidR="00E07A9B" w:rsidRDefault="00E07A9B" w:rsidP="00E07A9B">
      <w:pPr>
        <w:pStyle w:val="Prrafodelista"/>
        <w:numPr>
          <w:ilvl w:val="0"/>
          <w:numId w:val="13"/>
        </w:numPr>
      </w:pPr>
      <w:r>
        <w:t xml:space="preserve">Liquidar prestaciones sociales, seguridad social, parafiscal, </w:t>
      </w:r>
    </w:p>
    <w:p w:rsidR="00E07A9B" w:rsidRDefault="00E07A9B" w:rsidP="00E07A9B">
      <w:pPr>
        <w:pStyle w:val="Prrafodelista"/>
        <w:numPr>
          <w:ilvl w:val="0"/>
          <w:numId w:val="1"/>
        </w:numPr>
        <w:jc w:val="both"/>
      </w:pPr>
      <w:r>
        <w:t>Se cancela con cheque a cada empleado</w:t>
      </w:r>
    </w:p>
    <w:p w:rsidR="00E07A9B" w:rsidRDefault="00E07A9B" w:rsidP="00E07A9B">
      <w:pPr>
        <w:pStyle w:val="Prrafodelista"/>
        <w:jc w:val="both"/>
      </w:pPr>
    </w:p>
    <w:p w:rsidR="009B6DF8" w:rsidRPr="005B04B6" w:rsidRDefault="009B6DF8" w:rsidP="005B04B6">
      <w:pPr>
        <w:jc w:val="both"/>
        <w:rPr>
          <w:b/>
        </w:rPr>
      </w:pPr>
      <w:r w:rsidRPr="005B04B6">
        <w:rPr>
          <w:b/>
        </w:rPr>
        <w:t xml:space="preserve">Mes </w:t>
      </w:r>
      <w:r w:rsidR="005B04B6" w:rsidRPr="005B04B6">
        <w:rPr>
          <w:b/>
        </w:rPr>
        <w:t>5</w:t>
      </w:r>
    </w:p>
    <w:p w:rsidR="009B6DF8" w:rsidRDefault="005B04B6" w:rsidP="005B04B6">
      <w:pPr>
        <w:pStyle w:val="Prrafodelista"/>
        <w:numPr>
          <w:ilvl w:val="0"/>
          <w:numId w:val="1"/>
        </w:numPr>
        <w:jc w:val="both"/>
      </w:pPr>
      <w:r>
        <w:t xml:space="preserve">Nos devuelven mercancía según factura 10001, por concepto de 300 unidades, lo abonamos a la deuda </w:t>
      </w:r>
    </w:p>
    <w:p w:rsidR="005B04B6" w:rsidRDefault="005B04B6" w:rsidP="005B04B6">
      <w:pPr>
        <w:pStyle w:val="Prrafodelista"/>
        <w:numPr>
          <w:ilvl w:val="0"/>
          <w:numId w:val="1"/>
        </w:numPr>
        <w:jc w:val="both"/>
      </w:pPr>
      <w:r>
        <w:t xml:space="preserve">Se cancela el 30% de las deudas de proveedores con tarjeta crédito </w:t>
      </w:r>
    </w:p>
    <w:p w:rsidR="005B04B6" w:rsidRDefault="005B04B6" w:rsidP="005B04B6">
      <w:pPr>
        <w:pStyle w:val="Prrafodelista"/>
        <w:numPr>
          <w:ilvl w:val="0"/>
          <w:numId w:val="1"/>
        </w:numPr>
        <w:jc w:val="both"/>
      </w:pPr>
      <w:r>
        <w:t xml:space="preserve">Nos cancela los clientes el 40% de la deuda mediante trasferencia bancaria </w:t>
      </w:r>
    </w:p>
    <w:p w:rsidR="005B04B6" w:rsidRDefault="005B04B6" w:rsidP="005B04B6">
      <w:pPr>
        <w:pStyle w:val="Prrafodelista"/>
        <w:numPr>
          <w:ilvl w:val="0"/>
          <w:numId w:val="1"/>
        </w:numPr>
        <w:jc w:val="both"/>
      </w:pPr>
      <w:r>
        <w:t>Se cancela los honorarios del contador publico adeudado del mes 4 en gira cheque</w:t>
      </w:r>
    </w:p>
    <w:p w:rsidR="005B04B6" w:rsidRDefault="005B04B6" w:rsidP="005B04B6">
      <w:pPr>
        <w:pStyle w:val="Prrafodelista"/>
        <w:numPr>
          <w:ilvl w:val="0"/>
          <w:numId w:val="1"/>
        </w:numPr>
        <w:jc w:val="both"/>
      </w:pPr>
      <w:r>
        <w:t xml:space="preserve">Realizar los respectivos pagos acordados  durante el mes 1 </w:t>
      </w:r>
    </w:p>
    <w:p w:rsidR="00C56A14" w:rsidRDefault="005B04B6" w:rsidP="00C56A14">
      <w:pPr>
        <w:pStyle w:val="Prrafodelista"/>
        <w:numPr>
          <w:ilvl w:val="0"/>
          <w:numId w:val="1"/>
        </w:numPr>
        <w:jc w:val="both"/>
      </w:pPr>
      <w:r>
        <w:t>Realizar las respectivas amortizaciones de cada uno de los conceptos de los meses anteriores</w:t>
      </w:r>
      <w:r w:rsidR="00C56A14">
        <w:t>.</w:t>
      </w:r>
    </w:p>
    <w:p w:rsidR="00295404" w:rsidRDefault="00295404" w:rsidP="00295404">
      <w:pPr>
        <w:pStyle w:val="Prrafodelista"/>
        <w:numPr>
          <w:ilvl w:val="0"/>
          <w:numId w:val="1"/>
        </w:numPr>
        <w:jc w:val="both"/>
      </w:pPr>
      <w:r>
        <w:t>Se cancela el servicio de aseo a doña LAURA YESENIA PITA CAMARGO por la suma de 300.000 durante el mes.</w:t>
      </w:r>
    </w:p>
    <w:p w:rsidR="00E07A9B" w:rsidRDefault="00E07A9B" w:rsidP="00E07A9B">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Gerente 2.100.000</w:t>
      </w:r>
    </w:p>
    <w:p w:rsidR="00E07A9B" w:rsidRDefault="00E07A9B" w:rsidP="00E07A9B">
      <w:pPr>
        <w:pStyle w:val="Prrafodelista"/>
        <w:numPr>
          <w:ilvl w:val="0"/>
          <w:numId w:val="12"/>
        </w:numPr>
      </w:pPr>
      <w:r>
        <w:t>Secretaria 1.100.000</w:t>
      </w:r>
    </w:p>
    <w:p w:rsidR="00E07A9B" w:rsidRDefault="00E07A9B" w:rsidP="00E07A9B">
      <w:pPr>
        <w:pStyle w:val="Prrafodelista"/>
        <w:numPr>
          <w:ilvl w:val="0"/>
          <w:numId w:val="12"/>
        </w:numPr>
      </w:pPr>
      <w:r>
        <w:t>Auxiliar contable: 1.050.000</w:t>
      </w:r>
    </w:p>
    <w:p w:rsidR="00E07A9B" w:rsidRDefault="00E07A9B" w:rsidP="00E07A9B">
      <w:pPr>
        <w:pStyle w:val="Prrafodelista"/>
        <w:numPr>
          <w:ilvl w:val="0"/>
          <w:numId w:val="13"/>
        </w:numPr>
      </w:pPr>
      <w:r>
        <w:t xml:space="preserve">Liquidar prestaciones sociales, seguridad social, parafiscal, </w:t>
      </w:r>
    </w:p>
    <w:p w:rsidR="00E07A9B" w:rsidRDefault="00E07A9B" w:rsidP="00E07A9B">
      <w:pPr>
        <w:pStyle w:val="Prrafodelista"/>
        <w:numPr>
          <w:ilvl w:val="0"/>
          <w:numId w:val="1"/>
        </w:numPr>
        <w:jc w:val="both"/>
      </w:pPr>
      <w:r>
        <w:t>Se cancela con cheque a cada empleado</w:t>
      </w:r>
    </w:p>
    <w:p w:rsidR="00C56A14" w:rsidRDefault="00C56A14" w:rsidP="00C56A14">
      <w:pPr>
        <w:jc w:val="both"/>
        <w:rPr>
          <w:b/>
        </w:rPr>
      </w:pPr>
      <w:r w:rsidRPr="00C56A14">
        <w:rPr>
          <w:b/>
        </w:rPr>
        <w:t>Mes 6</w:t>
      </w:r>
    </w:p>
    <w:p w:rsidR="00C56A14" w:rsidRDefault="00C56A14" w:rsidP="00C56A14">
      <w:pPr>
        <w:pStyle w:val="Prrafodelista"/>
        <w:numPr>
          <w:ilvl w:val="0"/>
          <w:numId w:val="1"/>
        </w:numPr>
        <w:jc w:val="both"/>
      </w:pPr>
      <w:r>
        <w:t xml:space="preserve"> Se adquiere mercancía por la suma de 135.000.000 correspondiente a 1.200 unidades según </w:t>
      </w:r>
      <w:proofErr w:type="spellStart"/>
      <w:r>
        <w:t>fra</w:t>
      </w:r>
      <w:proofErr w:type="spellEnd"/>
      <w:r>
        <w:t xml:space="preserve"> 1234, se cancela el 40% con tarjeta crédito el resto lo quedamos debiendo </w:t>
      </w:r>
    </w:p>
    <w:p w:rsidR="00C56A14" w:rsidRDefault="00C56A14" w:rsidP="00C56A14">
      <w:pPr>
        <w:pStyle w:val="Prrafodelista"/>
        <w:numPr>
          <w:ilvl w:val="0"/>
          <w:numId w:val="1"/>
        </w:numPr>
        <w:jc w:val="both"/>
      </w:pPr>
      <w:r>
        <w:t xml:space="preserve">Se vende mercancía por la suma de 200.000.000 mas </w:t>
      </w:r>
      <w:proofErr w:type="spellStart"/>
      <w:r>
        <w:t>iva</w:t>
      </w:r>
      <w:proofErr w:type="spellEnd"/>
      <w:r>
        <w:t xml:space="preserve"> según </w:t>
      </w:r>
      <w:proofErr w:type="spellStart"/>
      <w:r>
        <w:t>fra</w:t>
      </w:r>
      <w:proofErr w:type="spellEnd"/>
      <w:r>
        <w:t xml:space="preserve"> 1234, nos cancela el 70% mediante transferencia bancaria el resto lo quedan debiendo.}</w:t>
      </w:r>
    </w:p>
    <w:p w:rsidR="00C56A14" w:rsidRDefault="00C56A14" w:rsidP="00C56A14">
      <w:pPr>
        <w:pStyle w:val="Prrafodelista"/>
        <w:numPr>
          <w:ilvl w:val="0"/>
          <w:numId w:val="1"/>
        </w:numPr>
        <w:jc w:val="both"/>
      </w:pPr>
      <w:r>
        <w:t>Se cancela mantenimiento de computadores por la suma de 150.000 al ingeniero en efectivo</w:t>
      </w:r>
    </w:p>
    <w:p w:rsidR="00C56A14" w:rsidRDefault="00C56A14" w:rsidP="00C56A14">
      <w:pPr>
        <w:pStyle w:val="Prrafodelista"/>
        <w:numPr>
          <w:ilvl w:val="0"/>
          <w:numId w:val="1"/>
        </w:numPr>
        <w:jc w:val="both"/>
      </w:pPr>
      <w:r>
        <w:t xml:space="preserve">Se compra una impresora por la suma de 700.000 mas </w:t>
      </w:r>
      <w:proofErr w:type="spellStart"/>
      <w:r>
        <w:t>iva</w:t>
      </w:r>
      <w:proofErr w:type="spellEnd"/>
      <w:r>
        <w:t xml:space="preserve"> según </w:t>
      </w:r>
      <w:proofErr w:type="spellStart"/>
      <w:r>
        <w:t>fra</w:t>
      </w:r>
      <w:proofErr w:type="spellEnd"/>
      <w:r>
        <w:t xml:space="preserve"> 10998 se queda debiendo.</w:t>
      </w:r>
    </w:p>
    <w:p w:rsidR="00295404" w:rsidRDefault="00295404" w:rsidP="00295404">
      <w:pPr>
        <w:pStyle w:val="Prrafodelista"/>
        <w:numPr>
          <w:ilvl w:val="0"/>
          <w:numId w:val="1"/>
        </w:numPr>
        <w:jc w:val="both"/>
      </w:pPr>
      <w:r>
        <w:t>Se cancela el servicio de aseo a doña LAURA YESENIA PITA CAMARGO por la suma de 300.000 durante el mes.</w:t>
      </w:r>
    </w:p>
    <w:p w:rsidR="00E07A9B" w:rsidRDefault="00E07A9B" w:rsidP="00E07A9B">
      <w:pPr>
        <w:pStyle w:val="Prrafodelista"/>
        <w:numPr>
          <w:ilvl w:val="0"/>
          <w:numId w:val="1"/>
        </w:numPr>
        <w:jc w:val="both"/>
      </w:pPr>
      <w:r>
        <w:t>Registrar la nomina de 3 empleados: (la nomina es por concepto de los doce meses)</w:t>
      </w:r>
    </w:p>
    <w:p w:rsidR="00E07A9B" w:rsidRDefault="00E07A9B" w:rsidP="00E07A9B">
      <w:pPr>
        <w:pStyle w:val="Prrafodelista"/>
        <w:numPr>
          <w:ilvl w:val="0"/>
          <w:numId w:val="12"/>
        </w:numPr>
      </w:pPr>
      <w:r>
        <w:t>Gerente 2.100.000</w:t>
      </w:r>
      <w:r>
        <w:t xml:space="preserve">   (30 HEDF), (12 HED)</w:t>
      </w:r>
    </w:p>
    <w:p w:rsidR="00E07A9B" w:rsidRDefault="00E07A9B" w:rsidP="00E07A9B">
      <w:pPr>
        <w:pStyle w:val="Prrafodelista"/>
        <w:numPr>
          <w:ilvl w:val="0"/>
          <w:numId w:val="12"/>
        </w:numPr>
      </w:pPr>
      <w:r>
        <w:t>Secretaria 1.100.000</w:t>
      </w:r>
    </w:p>
    <w:p w:rsidR="00E07A9B" w:rsidRDefault="00E07A9B" w:rsidP="00E07A9B">
      <w:pPr>
        <w:pStyle w:val="Prrafodelista"/>
        <w:numPr>
          <w:ilvl w:val="0"/>
          <w:numId w:val="12"/>
        </w:numPr>
      </w:pPr>
      <w:r>
        <w:t>Auxiliar contable: 1.050.000</w:t>
      </w:r>
      <w:r>
        <w:t xml:space="preserve"> (20 HEDFN)</w:t>
      </w:r>
    </w:p>
    <w:p w:rsidR="00E07A9B" w:rsidRDefault="00E07A9B" w:rsidP="00E07A9B">
      <w:pPr>
        <w:pStyle w:val="Prrafodelista"/>
        <w:numPr>
          <w:ilvl w:val="0"/>
          <w:numId w:val="13"/>
        </w:numPr>
      </w:pPr>
      <w:r>
        <w:t xml:space="preserve">Liquidar prestaciones sociales, seguridad social, parafiscal, </w:t>
      </w:r>
    </w:p>
    <w:p w:rsidR="00E07A9B" w:rsidRDefault="00E07A9B" w:rsidP="00E07A9B">
      <w:pPr>
        <w:pStyle w:val="Prrafodelista"/>
        <w:numPr>
          <w:ilvl w:val="0"/>
          <w:numId w:val="1"/>
        </w:numPr>
        <w:jc w:val="both"/>
      </w:pPr>
      <w:r>
        <w:t>Se cancela con cheque a cada empleado</w:t>
      </w:r>
    </w:p>
    <w:p w:rsidR="00C56A14" w:rsidRPr="00C56A14" w:rsidRDefault="00C56A14" w:rsidP="00C56A14">
      <w:pPr>
        <w:jc w:val="both"/>
      </w:pPr>
    </w:p>
    <w:p w:rsidR="005B04B6" w:rsidRDefault="005B04B6" w:rsidP="005B04B6">
      <w:pPr>
        <w:ind w:left="360"/>
        <w:jc w:val="both"/>
      </w:pPr>
      <w:r>
        <w:t xml:space="preserve">Nota;  </w:t>
      </w:r>
    </w:p>
    <w:p w:rsidR="00295404" w:rsidRDefault="00295404" w:rsidP="00295404">
      <w:pPr>
        <w:pStyle w:val="Prrafodelista"/>
        <w:numPr>
          <w:ilvl w:val="0"/>
          <w:numId w:val="11"/>
        </w:numPr>
        <w:jc w:val="both"/>
      </w:pPr>
      <w:r>
        <w:t>Tener en cuenta los gastos comunes para que sean causado mes a mes</w:t>
      </w:r>
      <w:r w:rsidR="00E07A9B">
        <w:t xml:space="preserve"> (</w:t>
      </w:r>
    </w:p>
    <w:p w:rsidR="00295404" w:rsidRDefault="00295404" w:rsidP="00295404">
      <w:pPr>
        <w:pStyle w:val="Prrafodelista"/>
        <w:numPr>
          <w:ilvl w:val="0"/>
          <w:numId w:val="11"/>
        </w:numPr>
        <w:jc w:val="both"/>
      </w:pPr>
      <w:r>
        <w:t>Cada mes debe pagar los gastos comunes (honorarios, servicios)</w:t>
      </w:r>
    </w:p>
    <w:p w:rsidR="0003528D" w:rsidRDefault="0003528D" w:rsidP="00295404">
      <w:pPr>
        <w:pStyle w:val="Prrafodelista"/>
        <w:numPr>
          <w:ilvl w:val="0"/>
          <w:numId w:val="11"/>
        </w:numPr>
        <w:jc w:val="both"/>
      </w:pPr>
      <w:r>
        <w:t xml:space="preserve">Importante trabajar todo lo concerniente de impuestos, rete fuente  y retención de </w:t>
      </w:r>
      <w:proofErr w:type="spellStart"/>
      <w:r>
        <w:t>iva</w:t>
      </w:r>
      <w:proofErr w:type="spellEnd"/>
    </w:p>
    <w:p w:rsidR="0003528D" w:rsidRDefault="0003528D" w:rsidP="00295404">
      <w:pPr>
        <w:pStyle w:val="Prrafodelista"/>
        <w:numPr>
          <w:ilvl w:val="0"/>
          <w:numId w:val="11"/>
        </w:numPr>
        <w:jc w:val="both"/>
      </w:pPr>
      <w:r>
        <w:t>Retirar del banco en caso de que la caja arroje un saldo negativo</w:t>
      </w:r>
    </w:p>
    <w:p w:rsidR="00295404" w:rsidRDefault="00793646" w:rsidP="00295404">
      <w:pPr>
        <w:pStyle w:val="Prrafodelista"/>
        <w:numPr>
          <w:ilvl w:val="0"/>
          <w:numId w:val="11"/>
        </w:numPr>
        <w:jc w:val="both"/>
      </w:pPr>
      <w:r>
        <w:t>Realizar mensualmente las respectivas amortizaciones teniendo en cuenta las dos etapas</w:t>
      </w:r>
    </w:p>
    <w:p w:rsidR="00793646" w:rsidRDefault="00793646" w:rsidP="00295404">
      <w:pPr>
        <w:pStyle w:val="Prrafodelista"/>
        <w:numPr>
          <w:ilvl w:val="0"/>
          <w:numId w:val="11"/>
        </w:numPr>
        <w:jc w:val="both"/>
      </w:pPr>
      <w:r>
        <w:t>Realizar mensualmente las respectivas Depreciaciones teniendo en cuenta lo adquirido en las dos etapas</w:t>
      </w:r>
    </w:p>
    <w:p w:rsidR="00793646" w:rsidRDefault="00793646" w:rsidP="00295404">
      <w:pPr>
        <w:pStyle w:val="Prrafodelista"/>
        <w:numPr>
          <w:ilvl w:val="0"/>
          <w:numId w:val="11"/>
        </w:numPr>
        <w:jc w:val="both"/>
      </w:pPr>
      <w:r>
        <w:t>Realizar mensualmente los respectivos balance de prueba</w:t>
      </w:r>
    </w:p>
    <w:p w:rsidR="00793646" w:rsidRDefault="00793646" w:rsidP="00295404">
      <w:pPr>
        <w:pStyle w:val="Prrafodelista"/>
        <w:numPr>
          <w:ilvl w:val="0"/>
          <w:numId w:val="11"/>
        </w:numPr>
        <w:jc w:val="both"/>
      </w:pPr>
      <w:r>
        <w:t xml:space="preserve">Realizar el </w:t>
      </w:r>
      <w:proofErr w:type="spellStart"/>
      <w:r>
        <w:t>Kardex</w:t>
      </w:r>
      <w:proofErr w:type="spellEnd"/>
      <w:r>
        <w:t xml:space="preserve"> de la mercancía </w:t>
      </w:r>
    </w:p>
    <w:p w:rsidR="00793646" w:rsidRDefault="00793646" w:rsidP="00295404">
      <w:pPr>
        <w:pStyle w:val="Prrafodelista"/>
        <w:numPr>
          <w:ilvl w:val="0"/>
          <w:numId w:val="11"/>
        </w:numPr>
        <w:jc w:val="both"/>
      </w:pPr>
      <w:r>
        <w:t xml:space="preserve">Realizar </w:t>
      </w:r>
      <w:r w:rsidR="004D29B7">
        <w:t>estados financieros</w:t>
      </w:r>
      <w:r w:rsidR="00EC3A94">
        <w:t xml:space="preserve"> del segunda etapa </w:t>
      </w:r>
      <w:r w:rsidR="004D29B7">
        <w:t xml:space="preserve"> teniendo e</w:t>
      </w:r>
      <w:r w:rsidR="00E07A9B">
        <w:t xml:space="preserve">n cuenta el de la primera etapa </w:t>
      </w:r>
    </w:p>
    <w:p w:rsidR="00E07A9B" w:rsidRDefault="00E07A9B" w:rsidP="00E07A9B">
      <w:pPr>
        <w:jc w:val="both"/>
      </w:pPr>
    </w:p>
    <w:p w:rsidR="00E07A9B" w:rsidRDefault="00E07A9B" w:rsidP="00E07A9B">
      <w:pPr>
        <w:jc w:val="both"/>
      </w:pPr>
      <w:r>
        <w:t xml:space="preserve">Importante: </w:t>
      </w:r>
    </w:p>
    <w:p w:rsidR="00E07A9B" w:rsidRDefault="00E07A9B" w:rsidP="00E07A9B">
      <w:pPr>
        <w:pStyle w:val="Prrafodelista"/>
        <w:numPr>
          <w:ilvl w:val="0"/>
          <w:numId w:val="14"/>
        </w:numPr>
        <w:jc w:val="both"/>
      </w:pPr>
      <w:r>
        <w:t xml:space="preserve">este taller es para recogerlo en la antepenúltima clase, para la ultima perderá 1,5 de su valor de nota </w:t>
      </w:r>
    </w:p>
    <w:p w:rsidR="00E07A9B" w:rsidRDefault="00E07A9B" w:rsidP="00E07A9B">
      <w:pPr>
        <w:pStyle w:val="Prrafodelista"/>
        <w:numPr>
          <w:ilvl w:val="0"/>
          <w:numId w:val="14"/>
        </w:numPr>
        <w:jc w:val="both"/>
      </w:pPr>
      <w:r>
        <w:t xml:space="preserve">Se debe hacer en grupos máximo y </w:t>
      </w:r>
      <w:r w:rsidR="00A66A0E">
        <w:t>mínimo</w:t>
      </w:r>
      <w:r>
        <w:t xml:space="preserve"> de tres no se aceptan con menos o mas.</w:t>
      </w:r>
    </w:p>
    <w:p w:rsidR="00E07A9B" w:rsidRDefault="00E07A9B" w:rsidP="00E07A9B">
      <w:pPr>
        <w:pStyle w:val="Prrafodelista"/>
        <w:numPr>
          <w:ilvl w:val="0"/>
          <w:numId w:val="14"/>
        </w:numPr>
        <w:jc w:val="both"/>
      </w:pPr>
      <w:r>
        <w:t>La nota del parcial final de este taller será convalidado con la nota que obtenga en el taller es decir si sacas menos de 3,0 en el parcial significa que no trabajo el taller.</w:t>
      </w:r>
    </w:p>
    <w:p w:rsidR="00295404" w:rsidRDefault="00295404" w:rsidP="005B04B6">
      <w:pPr>
        <w:jc w:val="center"/>
        <w:rPr>
          <w:rFonts w:ascii="MV Boli" w:hAnsi="MV Boli" w:cs="MV Boli"/>
        </w:rPr>
      </w:pPr>
    </w:p>
    <w:p w:rsidR="00620F8F" w:rsidRPr="005B04B6" w:rsidRDefault="005B04B6" w:rsidP="005B04B6">
      <w:pPr>
        <w:jc w:val="center"/>
        <w:rPr>
          <w:rFonts w:ascii="MV Boli" w:hAnsi="MV Boli" w:cs="MV Boli"/>
        </w:rPr>
      </w:pPr>
      <w:r>
        <w:rPr>
          <w:b/>
          <w:noProof/>
          <w:lang w:eastAsia="es-CO"/>
        </w:rPr>
        <w:drawing>
          <wp:anchor distT="0" distB="0" distL="114300" distR="114300" simplePos="0" relativeHeight="251661312" behindDoc="1" locked="0" layoutInCell="1" allowOverlap="1" wp14:anchorId="4DE75696" wp14:editId="3EF1AA02">
            <wp:simplePos x="0" y="0"/>
            <wp:positionH relativeFrom="column">
              <wp:posOffset>1980427</wp:posOffset>
            </wp:positionH>
            <wp:positionV relativeFrom="paragraph">
              <wp:posOffset>363552</wp:posOffset>
            </wp:positionV>
            <wp:extent cx="1545590" cy="583565"/>
            <wp:effectExtent l="0" t="0" r="0" b="6985"/>
            <wp:wrapNone/>
            <wp:docPr id="2"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
                    <pic:cNvPicPr>
                      <a:picLocks noChangeAspect="1" noChangeArrowheads="1"/>
                    </pic:cNvPicPr>
                  </pic:nvPicPr>
                  <pic:blipFill>
                    <a:blip r:embed="rId6"/>
                    <a:srcRect r="71338"/>
                    <a:stretch>
                      <a:fillRect/>
                    </a:stretch>
                  </pic:blipFill>
                  <pic:spPr bwMode="auto">
                    <a:xfrm>
                      <a:off x="0" y="0"/>
                      <a:ext cx="1545590" cy="583565"/>
                    </a:xfrm>
                    <a:prstGeom prst="rect">
                      <a:avLst/>
                    </a:prstGeom>
                    <a:noFill/>
                    <a:ln w="9525">
                      <a:noFill/>
                      <a:miter lim="800000"/>
                      <a:headEnd/>
                      <a:tailEnd/>
                    </a:ln>
                  </pic:spPr>
                </pic:pic>
              </a:graphicData>
            </a:graphic>
          </wp:anchor>
        </w:drawing>
      </w:r>
      <w:r w:rsidRPr="005B04B6">
        <w:rPr>
          <w:rFonts w:ascii="MV Boli" w:hAnsi="MV Boli" w:cs="MV Boli"/>
        </w:rPr>
        <w:t>LOS GRANDES SACRIFICIOS TIENEN COMO RESULTADO GRANDES EXITOS</w:t>
      </w:r>
    </w:p>
    <w:p w:rsidR="005B04B6" w:rsidRDefault="005B04B6" w:rsidP="005B04B6">
      <w:pPr>
        <w:pStyle w:val="Prrafodelista"/>
        <w:ind w:left="1440"/>
        <w:jc w:val="right"/>
      </w:pPr>
      <w:r>
        <w:t xml:space="preserve">JUAN CARLOS RIVERA CHACON </w:t>
      </w:r>
    </w:p>
    <w:p w:rsidR="008D6F1C" w:rsidRDefault="005B04B6" w:rsidP="007C1098">
      <w:pPr>
        <w:pStyle w:val="Prrafodelista"/>
        <w:ind w:left="1440"/>
        <w:jc w:val="right"/>
      </w:pPr>
      <w:r>
        <w:t xml:space="preserve">CONTADOR PÚBLICO </w:t>
      </w:r>
    </w:p>
    <w:sectPr w:rsidR="008D6F1C" w:rsidSect="007C1098">
      <w:pgSz w:w="12240" w:h="20160" w:code="5"/>
      <w:pgMar w:top="1417" w:right="1701" w:bottom="1417" w:left="1701"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05D"/>
    <w:multiLevelType w:val="hybridMultilevel"/>
    <w:tmpl w:val="4A0C4532"/>
    <w:lvl w:ilvl="0" w:tplc="240A0013">
      <w:start w:val="1"/>
      <w:numFmt w:val="upperRoman"/>
      <w:lvlText w:val="%1."/>
      <w:lvlJc w:val="righ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240A000F" w:tentative="1">
      <w:start w:val="1"/>
      <w:numFmt w:val="decimal"/>
      <w:lvlText w:val="%4."/>
      <w:lvlJc w:val="left"/>
      <w:pPr>
        <w:ind w:left="2930" w:hanging="360"/>
      </w:p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1">
    <w:nsid w:val="10EF4D87"/>
    <w:multiLevelType w:val="hybridMultilevel"/>
    <w:tmpl w:val="B71E823E"/>
    <w:lvl w:ilvl="0" w:tplc="CCBCEE88">
      <w:start w:val="1"/>
      <w:numFmt w:val="bullet"/>
      <w:lvlText w:val=""/>
      <w:lvlJc w:val="right"/>
      <w:pPr>
        <w:ind w:left="2936" w:hanging="360"/>
      </w:pPr>
      <w:rPr>
        <w:rFonts w:ascii="Symbol" w:hAnsi="Symbol" w:hint="default"/>
      </w:rPr>
    </w:lvl>
    <w:lvl w:ilvl="1" w:tplc="240A0003" w:tentative="1">
      <w:start w:val="1"/>
      <w:numFmt w:val="bullet"/>
      <w:lvlText w:val="o"/>
      <w:lvlJc w:val="left"/>
      <w:pPr>
        <w:ind w:left="3656" w:hanging="360"/>
      </w:pPr>
      <w:rPr>
        <w:rFonts w:ascii="Courier New" w:hAnsi="Courier New" w:cs="Courier New" w:hint="default"/>
      </w:rPr>
    </w:lvl>
    <w:lvl w:ilvl="2" w:tplc="240A0005" w:tentative="1">
      <w:start w:val="1"/>
      <w:numFmt w:val="bullet"/>
      <w:lvlText w:val=""/>
      <w:lvlJc w:val="left"/>
      <w:pPr>
        <w:ind w:left="4376" w:hanging="360"/>
      </w:pPr>
      <w:rPr>
        <w:rFonts w:ascii="Wingdings" w:hAnsi="Wingdings" w:hint="default"/>
      </w:rPr>
    </w:lvl>
    <w:lvl w:ilvl="3" w:tplc="240A0001" w:tentative="1">
      <w:start w:val="1"/>
      <w:numFmt w:val="bullet"/>
      <w:lvlText w:val=""/>
      <w:lvlJc w:val="left"/>
      <w:pPr>
        <w:ind w:left="5096" w:hanging="360"/>
      </w:pPr>
      <w:rPr>
        <w:rFonts w:ascii="Symbol" w:hAnsi="Symbol" w:hint="default"/>
      </w:rPr>
    </w:lvl>
    <w:lvl w:ilvl="4" w:tplc="240A0003" w:tentative="1">
      <w:start w:val="1"/>
      <w:numFmt w:val="bullet"/>
      <w:lvlText w:val="o"/>
      <w:lvlJc w:val="left"/>
      <w:pPr>
        <w:ind w:left="5816" w:hanging="360"/>
      </w:pPr>
      <w:rPr>
        <w:rFonts w:ascii="Courier New" w:hAnsi="Courier New" w:cs="Courier New" w:hint="default"/>
      </w:rPr>
    </w:lvl>
    <w:lvl w:ilvl="5" w:tplc="240A0005" w:tentative="1">
      <w:start w:val="1"/>
      <w:numFmt w:val="bullet"/>
      <w:lvlText w:val=""/>
      <w:lvlJc w:val="left"/>
      <w:pPr>
        <w:ind w:left="6536" w:hanging="360"/>
      </w:pPr>
      <w:rPr>
        <w:rFonts w:ascii="Wingdings" w:hAnsi="Wingdings" w:hint="default"/>
      </w:rPr>
    </w:lvl>
    <w:lvl w:ilvl="6" w:tplc="240A0001" w:tentative="1">
      <w:start w:val="1"/>
      <w:numFmt w:val="bullet"/>
      <w:lvlText w:val=""/>
      <w:lvlJc w:val="left"/>
      <w:pPr>
        <w:ind w:left="7256" w:hanging="360"/>
      </w:pPr>
      <w:rPr>
        <w:rFonts w:ascii="Symbol" w:hAnsi="Symbol" w:hint="default"/>
      </w:rPr>
    </w:lvl>
    <w:lvl w:ilvl="7" w:tplc="240A0003" w:tentative="1">
      <w:start w:val="1"/>
      <w:numFmt w:val="bullet"/>
      <w:lvlText w:val="o"/>
      <w:lvlJc w:val="left"/>
      <w:pPr>
        <w:ind w:left="7976" w:hanging="360"/>
      </w:pPr>
      <w:rPr>
        <w:rFonts w:ascii="Courier New" w:hAnsi="Courier New" w:cs="Courier New" w:hint="default"/>
      </w:rPr>
    </w:lvl>
    <w:lvl w:ilvl="8" w:tplc="240A0005" w:tentative="1">
      <w:start w:val="1"/>
      <w:numFmt w:val="bullet"/>
      <w:lvlText w:val=""/>
      <w:lvlJc w:val="left"/>
      <w:pPr>
        <w:ind w:left="8696" w:hanging="360"/>
      </w:pPr>
      <w:rPr>
        <w:rFonts w:ascii="Wingdings" w:hAnsi="Wingdings" w:hint="default"/>
      </w:rPr>
    </w:lvl>
  </w:abstractNum>
  <w:abstractNum w:abstractNumId="2">
    <w:nsid w:val="1B3C0145"/>
    <w:multiLevelType w:val="hybridMultilevel"/>
    <w:tmpl w:val="D79E4EA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6046F7"/>
    <w:multiLevelType w:val="hybridMultilevel"/>
    <w:tmpl w:val="81C4B282"/>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36F7F46"/>
    <w:multiLevelType w:val="hybridMultilevel"/>
    <w:tmpl w:val="D1DA1E2E"/>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nsid w:val="38901F56"/>
    <w:multiLevelType w:val="hybridMultilevel"/>
    <w:tmpl w:val="D01A2CE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856EDF"/>
    <w:multiLevelType w:val="hybridMultilevel"/>
    <w:tmpl w:val="1B4E030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8563E1F"/>
    <w:multiLevelType w:val="hybridMultilevel"/>
    <w:tmpl w:val="D40A27D0"/>
    <w:lvl w:ilvl="0" w:tplc="CCBCEE88">
      <w:start w:val="1"/>
      <w:numFmt w:val="bullet"/>
      <w:lvlText w:val=""/>
      <w:lvlJc w:val="righ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B067A1D"/>
    <w:multiLevelType w:val="hybridMultilevel"/>
    <w:tmpl w:val="DD545FBA"/>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51ED25FD"/>
    <w:multiLevelType w:val="hybridMultilevel"/>
    <w:tmpl w:val="0F5204B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E4B3884"/>
    <w:multiLevelType w:val="hybridMultilevel"/>
    <w:tmpl w:val="D19A9C2A"/>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1">
    <w:nsid w:val="61E26E97"/>
    <w:multiLevelType w:val="hybridMultilevel"/>
    <w:tmpl w:val="B3F2FE0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AED6711"/>
    <w:multiLevelType w:val="hybridMultilevel"/>
    <w:tmpl w:val="68C278FE"/>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3">
    <w:nsid w:val="74D904D0"/>
    <w:multiLevelType w:val="hybridMultilevel"/>
    <w:tmpl w:val="72D49F9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12"/>
  </w:num>
  <w:num w:numId="4">
    <w:abstractNumId w:val="0"/>
  </w:num>
  <w:num w:numId="5">
    <w:abstractNumId w:val="5"/>
  </w:num>
  <w:num w:numId="6">
    <w:abstractNumId w:val="9"/>
  </w:num>
  <w:num w:numId="7">
    <w:abstractNumId w:val="11"/>
  </w:num>
  <w:num w:numId="8">
    <w:abstractNumId w:val="2"/>
  </w:num>
  <w:num w:numId="9">
    <w:abstractNumId w:val="3"/>
  </w:num>
  <w:num w:numId="10">
    <w:abstractNumId w:val="7"/>
  </w:num>
  <w:num w:numId="11">
    <w:abstractNumId w:val="8"/>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1C"/>
    <w:rsid w:val="0003528D"/>
    <w:rsid w:val="001C3C11"/>
    <w:rsid w:val="00295404"/>
    <w:rsid w:val="003A5816"/>
    <w:rsid w:val="004D29B7"/>
    <w:rsid w:val="005B04B6"/>
    <w:rsid w:val="005D32BB"/>
    <w:rsid w:val="0061096E"/>
    <w:rsid w:val="00620F8F"/>
    <w:rsid w:val="00663FCE"/>
    <w:rsid w:val="00793646"/>
    <w:rsid w:val="007C1098"/>
    <w:rsid w:val="008D6F1C"/>
    <w:rsid w:val="009B6DF8"/>
    <w:rsid w:val="00A66A0E"/>
    <w:rsid w:val="00C56A14"/>
    <w:rsid w:val="00D56985"/>
    <w:rsid w:val="00D73887"/>
    <w:rsid w:val="00DB4FEF"/>
    <w:rsid w:val="00E07A9B"/>
    <w:rsid w:val="00EC3A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F1C"/>
    <w:pPr>
      <w:ind w:left="720"/>
      <w:contextualSpacing/>
    </w:pPr>
  </w:style>
  <w:style w:type="paragraph" w:styleId="Sinespaciado">
    <w:name w:val="No Spacing"/>
    <w:uiPriority w:val="1"/>
    <w:qFormat/>
    <w:rsid w:val="007C10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F1C"/>
    <w:pPr>
      <w:ind w:left="720"/>
      <w:contextualSpacing/>
    </w:pPr>
  </w:style>
  <w:style w:type="paragraph" w:styleId="Sinespaciado">
    <w:name w:val="No Spacing"/>
    <w:uiPriority w:val="1"/>
    <w:qFormat/>
    <w:rsid w:val="007C1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7340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2012-10-15T15:54:00Z</dcterms:created>
  <dcterms:modified xsi:type="dcterms:W3CDTF">2012-10-15T15:55:00Z</dcterms:modified>
</cp:coreProperties>
</file>